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8F0B04">
        <w:rPr>
          <w:sz w:val="24"/>
          <w:szCs w:val="24"/>
        </w:rPr>
        <w:t xml:space="preserve"> зем-2</w:t>
      </w:r>
      <w:r w:rsidR="0045600C" w:rsidRPr="0045600C">
        <w:rPr>
          <w:sz w:val="24"/>
          <w:szCs w:val="24"/>
        </w:rPr>
        <w:t xml:space="preserve"> от </w:t>
      </w:r>
      <w:r w:rsidR="00871110">
        <w:rPr>
          <w:sz w:val="24"/>
          <w:szCs w:val="24"/>
        </w:rPr>
        <w:t>1</w:t>
      </w:r>
      <w:r w:rsidR="008F0B04">
        <w:rPr>
          <w:sz w:val="24"/>
          <w:szCs w:val="24"/>
        </w:rPr>
        <w:t>0.01.2022</w:t>
      </w:r>
      <w:r w:rsidR="0045600C" w:rsidRPr="0045600C">
        <w:rPr>
          <w:sz w:val="24"/>
          <w:szCs w:val="24"/>
        </w:rPr>
        <w:t>г</w:t>
      </w:r>
      <w:proofErr w:type="gramStart"/>
      <w:r w:rsidRPr="0045600C">
        <w:rPr>
          <w:b/>
          <w:bCs/>
          <w:color w:val="000000"/>
          <w:sz w:val="24"/>
          <w:szCs w:val="24"/>
        </w:rPr>
        <w:t xml:space="preserve"> </w:t>
      </w:r>
      <w:r w:rsidR="001F0706" w:rsidRPr="0045600C">
        <w:rPr>
          <w:sz w:val="24"/>
          <w:szCs w:val="24"/>
        </w:rPr>
        <w:t>,</w:t>
      </w:r>
      <w:proofErr w:type="gramEnd"/>
      <w:r w:rsidR="001F0706" w:rsidRPr="0045600C">
        <w:rPr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83448B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</w:t>
        </w:r>
        <w:r w:rsidR="003D4854">
          <w:rPr>
            <w:b/>
            <w:sz w:val="24"/>
            <w:szCs w:val="24"/>
          </w:rPr>
          <w:t>населенных пунктов</w:t>
        </w:r>
        <w:r w:rsidR="0045600C" w:rsidRPr="0045600C">
          <w:rPr>
            <w:b/>
            <w:sz w:val="24"/>
            <w:szCs w:val="24"/>
          </w:rPr>
          <w:t xml:space="preserve">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45600C" w:rsidRPr="0045600C">
          <w:rPr>
            <w:b/>
            <w:sz w:val="24"/>
            <w:szCs w:val="24"/>
          </w:rPr>
          <w:t xml:space="preserve"> кв. м., расположенный по адресному 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Земельный участок предоставляется </w:t>
      </w:r>
      <w:proofErr w:type="gramStart"/>
      <w:r w:rsidRPr="0045600C">
        <w:rPr>
          <w:color w:val="000000"/>
          <w:sz w:val="24"/>
          <w:szCs w:val="24"/>
        </w:rPr>
        <w:t>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2E2B93">
        <w:fldChar w:fldCharType="begin"/>
      </w:r>
      <w:r w:rsidR="005E3240">
        <w:instrText xml:space="preserve">DOCVARIABLE "SP_FUNC: GetObjectRegin (CONTEXT)" \* MERGEFORMAT </w:instrText>
      </w:r>
      <w:r w:rsidR="002E2B93"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proofErr w:type="spellStart"/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>г</w:t>
      </w:r>
      <w:proofErr w:type="spellEnd"/>
      <w:proofErr w:type="gramEnd"/>
      <w:r w:rsidR="0045600C" w:rsidRPr="0045600C">
        <w:rPr>
          <w:b/>
          <w:sz w:val="24"/>
          <w:szCs w:val="24"/>
        </w:rPr>
        <w:t xml:space="preserve">.  и Распоряжения ОМС  «Комитета по управлению имуществом Златоустовского городского округа» от </w:t>
      </w:r>
      <w:proofErr w:type="spellStart"/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</w:t>
      </w:r>
      <w:proofErr w:type="spellEnd"/>
      <w:r w:rsidR="0045600C" w:rsidRPr="0045600C">
        <w:rPr>
          <w:b/>
          <w:sz w:val="24"/>
          <w:szCs w:val="24"/>
        </w:rPr>
        <w:t>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2E2B93"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2E2B93">
        <w:fldChar w:fldCharType="begin"/>
      </w:r>
      <w:r w:rsidR="005E3240">
        <w:instrText xml:space="preserve">DOCVARIABLE "SP_FUNC: GetEndDateMovesetDoc (CONTEXT)" \* MERGEFORMAT </w:instrText>
      </w:r>
      <w:r w:rsidR="002E2B93">
        <w:fldChar w:fldCharType="separate"/>
      </w:r>
      <w:proofErr w:type="spellStart"/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proofErr w:type="spellEnd"/>
      <w:r w:rsidR="002E2B93"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1.5.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D53253">
        <w:rPr>
          <w:color w:val="000000" w:themeColor="text1"/>
          <w:szCs w:val="22"/>
        </w:rPr>
        <w:t>5</w:t>
      </w:r>
      <w:r w:rsidRPr="008B49C6">
        <w:rPr>
          <w:color w:val="000000" w:themeColor="text1"/>
          <w:szCs w:val="22"/>
        </w:rPr>
        <w:t>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В целях </w:t>
      </w:r>
      <w:proofErr w:type="gramStart"/>
      <w:r w:rsidRPr="0045600C">
        <w:t>контроля за</w:t>
      </w:r>
      <w:proofErr w:type="gramEnd"/>
      <w:r w:rsidRPr="0045600C">
        <w:t xml:space="preserve">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Pr="00AF68FC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</w:t>
      </w:r>
      <w:r w:rsidR="00AF68FC" w:rsidRPr="00AF68FC">
        <w:rPr>
          <w:sz w:val="24"/>
          <w:szCs w:val="24"/>
        </w:rPr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</w:p>
    <w:p w:rsidR="00147FE7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 xml:space="preserve">Не нарушать права других землепользователей и </w:t>
      </w:r>
      <w:proofErr w:type="spellStart"/>
      <w:r w:rsidRPr="0045600C">
        <w:rPr>
          <w:sz w:val="24"/>
          <w:szCs w:val="24"/>
        </w:rPr>
        <w:t>природопользователей</w:t>
      </w:r>
      <w:proofErr w:type="spellEnd"/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 xml:space="preserve">по первому  требованию беспрепятственный доступ на Объект для его осмотра, осуществления </w:t>
      </w:r>
      <w:proofErr w:type="gramStart"/>
      <w:r w:rsidRPr="0045600C">
        <w:rPr>
          <w:sz w:val="24"/>
          <w:szCs w:val="24"/>
        </w:rPr>
        <w:t>контроля за</w:t>
      </w:r>
      <w:proofErr w:type="gramEnd"/>
      <w:r w:rsidRPr="0045600C">
        <w:rPr>
          <w:sz w:val="24"/>
          <w:szCs w:val="24"/>
        </w:rPr>
        <w:t xml:space="preserve">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AF68FC" w:rsidRPr="00AF68FC">
        <w:t xml:space="preserve"> </w:t>
      </w:r>
      <w:r w:rsidR="00AF68FC" w:rsidRPr="00AF68FC">
        <w:rPr>
          <w:sz w:val="24"/>
          <w:szCs w:val="24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r w:rsidR="00326861" w:rsidRPr="00133040">
        <w:rPr>
          <w:sz w:val="24"/>
          <w:szCs w:val="24"/>
        </w:rPr>
        <w:t xml:space="preserve">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 xml:space="preserve"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</w:t>
      </w:r>
      <w:proofErr w:type="gramStart"/>
      <w:r w:rsidR="00FD054B" w:rsidRPr="00133040">
        <w:rPr>
          <w:color w:val="000000" w:themeColor="text1"/>
          <w:sz w:val="24"/>
          <w:szCs w:val="24"/>
        </w:rPr>
        <w:t>Лицо</w:t>
      </w:r>
      <w:proofErr w:type="gramEnd"/>
      <w:r w:rsidR="00FD054B" w:rsidRPr="00133040">
        <w:rPr>
          <w:color w:val="000000" w:themeColor="text1"/>
          <w:sz w:val="24"/>
          <w:szCs w:val="24"/>
        </w:rPr>
        <w:t xml:space="preserve">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</w:t>
      </w:r>
      <w:proofErr w:type="gramStart"/>
      <w:r w:rsidR="001368A4" w:rsidRPr="00133040">
        <w:rPr>
          <w:color w:val="000000" w:themeColor="text1"/>
          <w:sz w:val="24"/>
          <w:szCs w:val="24"/>
        </w:rPr>
        <w:t>обязательствам</w:t>
      </w:r>
      <w:proofErr w:type="gramEnd"/>
      <w:r w:rsidR="001368A4" w:rsidRPr="00133040">
        <w:rPr>
          <w:color w:val="000000" w:themeColor="text1"/>
          <w:sz w:val="24"/>
          <w:szCs w:val="24"/>
        </w:rPr>
        <w:t xml:space="preserve">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Default="0015384B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133040">
        <w:rPr>
          <w:color w:val="000000" w:themeColor="text1"/>
          <w:sz w:val="24"/>
          <w:szCs w:val="24"/>
        </w:rPr>
        <w:t>.</w:t>
      </w:r>
      <w:r w:rsidR="00236BF6" w:rsidRPr="00133040">
        <w:rPr>
          <w:color w:val="000000" w:themeColor="text1"/>
          <w:sz w:val="24"/>
          <w:szCs w:val="24"/>
        </w:rPr>
        <w:t xml:space="preserve"> </w:t>
      </w:r>
    </w:p>
    <w:p w:rsidR="001C470C" w:rsidRDefault="001C470C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7315E0">
        <w:rPr>
          <w:color w:val="000000" w:themeColor="text1"/>
          <w:sz w:val="24"/>
          <w:szCs w:val="24"/>
        </w:rPr>
        <w:t>6.4.</w:t>
      </w:r>
      <w:r w:rsidRPr="007315E0">
        <w:rPr>
          <w:color w:val="000000" w:themeColor="text1"/>
        </w:rPr>
        <w:t xml:space="preserve"> </w:t>
      </w:r>
      <w:r w:rsidRPr="007315E0">
        <w:rPr>
          <w:color w:val="000000" w:themeColor="text1"/>
          <w:sz w:val="24"/>
          <w:szCs w:val="24"/>
        </w:rPr>
        <w:t xml:space="preserve">  </w:t>
      </w:r>
      <w:r w:rsidRPr="001C470C">
        <w:rPr>
          <w:b/>
          <w:sz w:val="24"/>
          <w:szCs w:val="24"/>
        </w:rPr>
        <w:t>Обременение/ограничение прав на земельные участки</w:t>
      </w:r>
      <w:r w:rsidRPr="001C470C">
        <w:rPr>
          <w:color w:val="000000" w:themeColor="text1"/>
          <w:sz w:val="24"/>
          <w:szCs w:val="24"/>
        </w:rPr>
        <w:t>:</w:t>
      </w:r>
      <w:r>
        <w:rPr>
          <w:color w:val="000000" w:themeColor="text1"/>
          <w:sz w:val="24"/>
          <w:szCs w:val="24"/>
        </w:rPr>
        <w:t xml:space="preserve"> </w:t>
      </w:r>
      <w:r w:rsidRPr="002D0BEA">
        <w:rPr>
          <w:color w:val="000000" w:themeColor="text1"/>
          <w:sz w:val="24"/>
          <w:szCs w:val="24"/>
        </w:rPr>
        <w:t xml:space="preserve"> </w:t>
      </w:r>
    </w:p>
    <w:p w:rsidR="0079339C" w:rsidRDefault="0079339C" w:rsidP="0079339C">
      <w:pPr>
        <w:widowControl/>
        <w:numPr>
          <w:ilvl w:val="0"/>
          <w:numId w:val="28"/>
        </w:numPr>
        <w:suppressAutoHyphens/>
        <w:autoSpaceDE/>
        <w:autoSpaceDN/>
        <w:adjustRightInd/>
        <w:ind w:left="0" w:firstLine="567"/>
        <w:jc w:val="both"/>
        <w:rPr>
          <w:bCs/>
          <w:color w:val="000000"/>
        </w:rPr>
      </w:pPr>
      <w:r>
        <w:rPr>
          <w:bCs/>
          <w:color w:val="000000"/>
        </w:rPr>
        <w:t>По земельному участку проходит магистральный водопровод</w:t>
      </w:r>
      <w:proofErr w:type="gramStart"/>
      <w:r>
        <w:rPr>
          <w:bCs/>
          <w:color w:val="000000"/>
        </w:rPr>
        <w:t xml:space="preserve"> Д</w:t>
      </w:r>
      <w:proofErr w:type="gramEnd"/>
      <w:r>
        <w:rPr>
          <w:bCs/>
          <w:color w:val="000000"/>
        </w:rPr>
        <w:t>=500 мм обслуживаемый ООО «Златоустовский «Водоканал». При размещении на земельном участке объектов капитального строительства, необходимо учесть наличие водопровода</w:t>
      </w:r>
      <w:proofErr w:type="gramStart"/>
      <w:r>
        <w:rPr>
          <w:bCs/>
          <w:color w:val="000000"/>
        </w:rPr>
        <w:t xml:space="preserve"> Д</w:t>
      </w:r>
      <w:proofErr w:type="gramEnd"/>
      <w:r>
        <w:rPr>
          <w:bCs/>
          <w:color w:val="000000"/>
        </w:rPr>
        <w:t xml:space="preserve">=500 мм, обеспечить сохранность инженерных коммуникаций, обеспечить доступ к коммуникациям в соответствии с нормативной документацией: </w:t>
      </w:r>
      <w:proofErr w:type="spellStart"/>
      <w:r>
        <w:rPr>
          <w:bCs/>
          <w:color w:val="000000"/>
        </w:rPr>
        <w:t>СанПин</w:t>
      </w:r>
      <w:proofErr w:type="spellEnd"/>
      <w:r>
        <w:rPr>
          <w:bCs/>
          <w:color w:val="000000"/>
        </w:rPr>
        <w:t xml:space="preserve"> 2.1.4.1110-02 «Зоны санитарной охраны источников водоснабжения и водопроводов питьевого назначения», СП 31.13330.2012 «Водоснабжение. Наружные сети и сооружения».</w:t>
      </w:r>
    </w:p>
    <w:p w:rsidR="0079339C" w:rsidRPr="00BC0E2F" w:rsidRDefault="0079339C" w:rsidP="0079339C">
      <w:pPr>
        <w:widowControl/>
        <w:numPr>
          <w:ilvl w:val="0"/>
          <w:numId w:val="28"/>
        </w:numPr>
        <w:suppressAutoHyphens/>
        <w:autoSpaceDE/>
        <w:autoSpaceDN/>
        <w:adjustRightInd/>
        <w:rPr>
          <w:bCs/>
          <w:color w:val="000000"/>
        </w:rPr>
      </w:pPr>
      <w:r w:rsidRPr="00BC0E2F">
        <w:rPr>
          <w:bCs/>
          <w:color w:val="000000"/>
        </w:rPr>
        <w:t xml:space="preserve">Так же  на земельном </w:t>
      </w:r>
      <w:r>
        <w:rPr>
          <w:bCs/>
          <w:color w:val="000000"/>
        </w:rPr>
        <w:t xml:space="preserve">участке находится зона охраны </w:t>
      </w:r>
      <w:proofErr w:type="spellStart"/>
      <w:r>
        <w:rPr>
          <w:bCs/>
          <w:color w:val="000000"/>
        </w:rPr>
        <w:t>и</w:t>
      </w:r>
      <w:r w:rsidRPr="00BC0E2F">
        <w:rPr>
          <w:bCs/>
          <w:color w:val="000000"/>
        </w:rPr>
        <w:t>скуственных</w:t>
      </w:r>
      <w:proofErr w:type="spellEnd"/>
      <w:r w:rsidRPr="00BC0E2F">
        <w:rPr>
          <w:bCs/>
          <w:color w:val="000000"/>
        </w:rPr>
        <w:t xml:space="preserve"> объектов.</w:t>
      </w:r>
    </w:p>
    <w:p w:rsidR="0079339C" w:rsidRPr="005A1C2B" w:rsidRDefault="0079339C" w:rsidP="0079339C">
      <w:pPr>
        <w:shd w:val="clear" w:color="auto" w:fill="F8F9FA"/>
      </w:pPr>
      <w:r w:rsidRPr="005A1C2B">
        <w:t>Зона с особыми условиями использования территории</w:t>
      </w:r>
      <w:r>
        <w:t xml:space="preserve"> о</w:t>
      </w:r>
      <w:r w:rsidRPr="005A1C2B">
        <w:t>хранная зона инженерных коммуникаций</w:t>
      </w:r>
      <w:r>
        <w:t xml:space="preserve">. </w:t>
      </w:r>
      <w:r w:rsidRPr="005A1C2B">
        <w:t>Границы охранной зоны - сооружени</w:t>
      </w:r>
      <w:proofErr w:type="gramStart"/>
      <w:r w:rsidRPr="005A1C2B">
        <w:t>е-</w:t>
      </w:r>
      <w:proofErr w:type="gramEnd"/>
      <w:r w:rsidRPr="005A1C2B">
        <w:t xml:space="preserve"> кабельные линии, литера объекта: К515-К537</w:t>
      </w:r>
    </w:p>
    <w:p w:rsidR="0079339C" w:rsidRPr="00BC0E2F" w:rsidRDefault="0079339C" w:rsidP="0079339C">
      <w:pPr>
        <w:shd w:val="clear" w:color="auto" w:fill="F8F9FA"/>
        <w:rPr>
          <w:b/>
        </w:rPr>
      </w:pPr>
      <w:r w:rsidRPr="00BC0E2F">
        <w:rPr>
          <w:b/>
        </w:rPr>
        <w:t>Ограничение:</w:t>
      </w:r>
    </w:p>
    <w:p w:rsidR="0079339C" w:rsidRPr="00432C12" w:rsidRDefault="0079339C" w:rsidP="0079339C">
      <w:pPr>
        <w:shd w:val="clear" w:color="auto" w:fill="F8F9FA"/>
        <w:ind w:firstLine="927"/>
      </w:pPr>
      <w:r w:rsidRPr="005A1C2B">
        <w:t>Ограничения установлены Постановлением Правительства РФ от 24.02.2009г. № 160: 8. В охр</w:t>
      </w:r>
      <w:proofErr w:type="gramStart"/>
      <w:r w:rsidRPr="005A1C2B">
        <w:t>.</w:t>
      </w:r>
      <w:proofErr w:type="gramEnd"/>
      <w:r w:rsidRPr="005A1C2B">
        <w:t xml:space="preserve"> </w:t>
      </w:r>
      <w:proofErr w:type="gramStart"/>
      <w:r w:rsidRPr="005A1C2B">
        <w:t>з</w:t>
      </w:r>
      <w:proofErr w:type="gramEnd"/>
      <w:r w:rsidRPr="005A1C2B">
        <w:t xml:space="preserve">онах запрещается осуществлять любые действия, которые могут нарушить безопасную работу объектов </w:t>
      </w:r>
      <w:proofErr w:type="spellStart"/>
      <w:r w:rsidRPr="005A1C2B">
        <w:t>эл</w:t>
      </w:r>
      <w:proofErr w:type="spellEnd"/>
      <w:r w:rsidRPr="005A1C2B">
        <w:t xml:space="preserve">. сет. </w:t>
      </w:r>
      <w:proofErr w:type="spellStart"/>
      <w:r w:rsidRPr="005A1C2B">
        <w:t>хоз-ва</w:t>
      </w:r>
      <w:proofErr w:type="spellEnd"/>
      <w:r w:rsidRPr="005A1C2B">
        <w:t xml:space="preserve">, в том числе привести к их повреждению или уничтожению, и (или) повлечь причинение вреда жизни, здоровью граждан и имуществу физ. или юр. лиц, а также повлечь нанесение экологического ущерба и возникновение пожаров, в том числе: набрасывать на провода и опоры ЛЭП посторонние предметы, а также подниматься на опоры ЛЭП; размещать любые объекты и предметы (материалы) в пределах созданных в соответствии с требованиями нормативно-технических документов проходов и подъездов для доступа к объектам </w:t>
      </w:r>
      <w:proofErr w:type="spellStart"/>
      <w:r w:rsidRPr="005A1C2B">
        <w:t>эл</w:t>
      </w:r>
      <w:proofErr w:type="spellEnd"/>
      <w:r w:rsidRPr="005A1C2B">
        <w:t>. сет</w:t>
      </w:r>
      <w:proofErr w:type="gramStart"/>
      <w:r w:rsidRPr="005A1C2B">
        <w:t>.</w:t>
      </w:r>
      <w:proofErr w:type="gramEnd"/>
      <w:r w:rsidRPr="005A1C2B">
        <w:t xml:space="preserve"> </w:t>
      </w:r>
      <w:proofErr w:type="spellStart"/>
      <w:proofErr w:type="gramStart"/>
      <w:r w:rsidRPr="005A1C2B">
        <w:t>х</w:t>
      </w:r>
      <w:proofErr w:type="gramEnd"/>
      <w:r w:rsidRPr="005A1C2B">
        <w:t>оз-ва</w:t>
      </w:r>
      <w:proofErr w:type="spellEnd"/>
      <w:r w:rsidRPr="005A1C2B">
        <w:t xml:space="preserve">, а также проводить любые работы и возводить сооружения, которые могут препятствовать доступу к объектам </w:t>
      </w:r>
      <w:proofErr w:type="spellStart"/>
      <w:r w:rsidRPr="005A1C2B">
        <w:t>эл</w:t>
      </w:r>
      <w:proofErr w:type="spellEnd"/>
      <w:r w:rsidRPr="005A1C2B">
        <w:t xml:space="preserve">. сет. </w:t>
      </w:r>
      <w:proofErr w:type="spellStart"/>
      <w:r w:rsidRPr="005A1C2B">
        <w:t>хоз-ва</w:t>
      </w:r>
      <w:proofErr w:type="spellEnd"/>
      <w:r w:rsidRPr="005A1C2B">
        <w:t xml:space="preserve">, без создания необходимых для такого доступа проходов и подъездов;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</w:t>
      </w:r>
      <w:proofErr w:type="spellStart"/>
      <w:r w:rsidRPr="005A1C2B">
        <w:t>эл</w:t>
      </w:r>
      <w:proofErr w:type="spellEnd"/>
      <w:r w:rsidRPr="005A1C2B">
        <w:t>.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</w:t>
      </w:r>
      <w:proofErr w:type="gramStart"/>
      <w:r w:rsidRPr="005A1C2B">
        <w:t>.</w:t>
      </w:r>
      <w:proofErr w:type="gramEnd"/>
      <w:r w:rsidRPr="005A1C2B">
        <w:t xml:space="preserve"> </w:t>
      </w:r>
      <w:proofErr w:type="gramStart"/>
      <w:r w:rsidRPr="005A1C2B">
        <w:t>з</w:t>
      </w:r>
      <w:proofErr w:type="gramEnd"/>
      <w:r w:rsidRPr="005A1C2B">
        <w:t>он вводных и распределительных устройств, подстанций, ЛЭП, а также в охр. зонах кабельных ЛЭП; размещать свалки; производить работы ударными механизмами, сбрасывать тяжести массой свыше 5 т, производить сброс и слив едких и коррозионных веществ и ГСМ (в охр</w:t>
      </w:r>
      <w:proofErr w:type="gramStart"/>
      <w:r w:rsidRPr="005A1C2B">
        <w:t>.</w:t>
      </w:r>
      <w:proofErr w:type="gramEnd"/>
      <w:r w:rsidRPr="005A1C2B">
        <w:t xml:space="preserve"> </w:t>
      </w:r>
      <w:proofErr w:type="gramStart"/>
      <w:r w:rsidRPr="005A1C2B">
        <w:t>з</w:t>
      </w:r>
      <w:proofErr w:type="gramEnd"/>
      <w:r w:rsidRPr="005A1C2B">
        <w:t>онах подземных кабельных ЛЭП). 10. В пределах охр. зон без письменного решения о согласовании сетевых организаций юр</w:t>
      </w:r>
      <w:proofErr w:type="gramStart"/>
      <w:r w:rsidRPr="005A1C2B">
        <w:t>.и</w:t>
      </w:r>
      <w:proofErr w:type="gramEnd"/>
      <w:r w:rsidRPr="005A1C2B">
        <w:t xml:space="preserve"> физ. лицам запрещаются: строительство, кап. ремонт, реконструкция или снос зданий и сооружений; горные, взрывные, мелиоративные работы, в том числе связанные с временным затоплением земель; посадка и вырубка деревьев и кустарников;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</w:t>
      </w:r>
      <w:proofErr w:type="gramStart"/>
      <w:r w:rsidRPr="005A1C2B">
        <w:t>.</w:t>
      </w:r>
      <w:proofErr w:type="gramEnd"/>
      <w:r w:rsidRPr="005A1C2B">
        <w:t xml:space="preserve"> </w:t>
      </w:r>
      <w:proofErr w:type="gramStart"/>
      <w:r w:rsidRPr="005A1C2B">
        <w:t>з</w:t>
      </w:r>
      <w:proofErr w:type="gramEnd"/>
      <w:r w:rsidRPr="005A1C2B">
        <w:t xml:space="preserve">онах подводных кабельных ЛЭП); </w:t>
      </w:r>
      <w:proofErr w:type="gramStart"/>
      <w:r w:rsidRPr="005A1C2B">
        <w:t>проход судов, у которых расстояние по вертикали от верхнего крайнего габарита с грузом или без груза до нижней точки провеса проводов переходов ЛЭП через водоемы менее мин. допустимого расстояния, в том числе с учетом макс. уровня подъема воды при паводке; проезд машин и механизмов, имеющих общую высоту с грузом или без груза от поверхности дороги более 4,5 м;</w:t>
      </w:r>
      <w:proofErr w:type="gramEnd"/>
      <w:r w:rsidRPr="005A1C2B">
        <w:t xml:space="preserve"> земляные работы на глубине более 0,3 м (на вспахиваемых землях на глубине более 0,45 м), а также планировка грунта (в охр</w:t>
      </w:r>
      <w:proofErr w:type="gramStart"/>
      <w:r w:rsidRPr="005A1C2B">
        <w:t>.</w:t>
      </w:r>
      <w:proofErr w:type="gramEnd"/>
      <w:r w:rsidRPr="005A1C2B">
        <w:t xml:space="preserve"> </w:t>
      </w:r>
      <w:proofErr w:type="gramStart"/>
      <w:r w:rsidRPr="005A1C2B">
        <w:t>з</w:t>
      </w:r>
      <w:proofErr w:type="gramEnd"/>
      <w:r w:rsidRPr="005A1C2B">
        <w:t xml:space="preserve">онах подземных кабельных ЛЭП); полив </w:t>
      </w:r>
      <w:proofErr w:type="spellStart"/>
      <w:r w:rsidRPr="005A1C2B">
        <w:t>с-х</w:t>
      </w:r>
      <w:proofErr w:type="spellEnd"/>
      <w:r w:rsidRPr="005A1C2B">
        <w:t xml:space="preserve"> культур в случае, если высота струи воды может составить свыше 3 м; полевые </w:t>
      </w:r>
      <w:proofErr w:type="spellStart"/>
      <w:r w:rsidRPr="005A1C2B">
        <w:t>с-х</w:t>
      </w:r>
      <w:proofErr w:type="spellEnd"/>
      <w:r w:rsidRPr="005A1C2B">
        <w:t xml:space="preserve"> работы с применением </w:t>
      </w:r>
      <w:proofErr w:type="spellStart"/>
      <w:r w:rsidRPr="005A1C2B">
        <w:t>с-х</w:t>
      </w:r>
      <w:proofErr w:type="spellEnd"/>
      <w:r w:rsidRPr="005A1C2B">
        <w:t xml:space="preserve"> машин и оборудования высотой более 4 м или полевые </w:t>
      </w:r>
      <w:proofErr w:type="spellStart"/>
      <w:r w:rsidRPr="005A1C2B">
        <w:t>с-х</w:t>
      </w:r>
      <w:proofErr w:type="spellEnd"/>
      <w:r w:rsidRPr="005A1C2B">
        <w:t xml:space="preserve"> работы, связанные с вспашкой земли (в охр</w:t>
      </w:r>
      <w:proofErr w:type="gramStart"/>
      <w:r w:rsidRPr="005A1C2B">
        <w:t>.</w:t>
      </w:r>
      <w:proofErr w:type="gramEnd"/>
      <w:r w:rsidRPr="005A1C2B">
        <w:t xml:space="preserve"> </w:t>
      </w:r>
      <w:proofErr w:type="gramStart"/>
      <w:r w:rsidRPr="005A1C2B">
        <w:t>з</w:t>
      </w:r>
      <w:proofErr w:type="gramEnd"/>
      <w:r w:rsidRPr="005A1C2B">
        <w:t>онах кабельных ЛЭП). 11. В охр</w:t>
      </w:r>
      <w:proofErr w:type="gramStart"/>
      <w:r w:rsidRPr="005A1C2B">
        <w:t>.</w:t>
      </w:r>
      <w:proofErr w:type="gramEnd"/>
      <w:r w:rsidRPr="005A1C2B">
        <w:t xml:space="preserve"> </w:t>
      </w:r>
      <w:proofErr w:type="gramStart"/>
      <w:r w:rsidRPr="005A1C2B">
        <w:t>з</w:t>
      </w:r>
      <w:proofErr w:type="gramEnd"/>
      <w:r w:rsidRPr="005A1C2B">
        <w:t xml:space="preserve">онах, установленных для объектов </w:t>
      </w:r>
      <w:proofErr w:type="spellStart"/>
      <w:r w:rsidRPr="005A1C2B">
        <w:t>эл</w:t>
      </w:r>
      <w:proofErr w:type="spellEnd"/>
      <w:r w:rsidRPr="005A1C2B">
        <w:t xml:space="preserve">. сет. </w:t>
      </w:r>
      <w:proofErr w:type="spellStart"/>
      <w:r w:rsidRPr="005A1C2B">
        <w:t>хоз-ва</w:t>
      </w:r>
      <w:proofErr w:type="spellEnd"/>
      <w:r w:rsidRPr="005A1C2B">
        <w:t xml:space="preserve"> напряжением до 1000 вольт, помимо действий, предусмотренных п.10 настоящих Правил, без письменного решения о согласовании сетевых организаций запрещается: размещать детские и спорт. площадки, стадионы, рынки, торговые точки, полевые станы, загоны для скота, гаражи и стоянки всех видов машин и механизмов, садовые, огородные и дачные земельные участки, объекты садоводческих, огороднических или дачных некоммерческих объединений, объекты жил</w:t>
      </w:r>
      <w:proofErr w:type="gramStart"/>
      <w:r w:rsidRPr="005A1C2B">
        <w:t>.</w:t>
      </w:r>
      <w:proofErr w:type="gramEnd"/>
      <w:r w:rsidRPr="005A1C2B">
        <w:t xml:space="preserve"> </w:t>
      </w:r>
      <w:proofErr w:type="gramStart"/>
      <w:r w:rsidRPr="005A1C2B">
        <w:t>с</w:t>
      </w:r>
      <w:proofErr w:type="gramEnd"/>
      <w:r w:rsidRPr="005A1C2B">
        <w:t>троительства, в том числе индивидуального; складировать или размещать хранилища любых, в том числе ГСМ; устраивать причалы для стоянки судов, барж и плавучих кранов, бросать якоря с судов и осуществлять их проход с отданными якорями, цепями, лотами, волокушами и тралами (в охр. зонах подводных кабельных ЛЭП).</w:t>
      </w:r>
    </w:p>
    <w:p w:rsidR="001C470C" w:rsidRPr="00133040" w:rsidRDefault="001C470C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lastRenderedPageBreak/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  <w:proofErr w:type="gramEnd"/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2B5C7B" w:rsidRPr="004F521B" w:rsidRDefault="002B5C7B" w:rsidP="002B5C7B">
      <w:pPr>
        <w:pStyle w:val="10"/>
        <w:tabs>
          <w:tab w:val="clear" w:pos="360"/>
        </w:tabs>
        <w:jc w:val="left"/>
      </w:pPr>
    </w:p>
    <w:p w:rsidR="00535F77" w:rsidRPr="0045600C" w:rsidRDefault="00535F77" w:rsidP="00D95A32">
      <w:pPr>
        <w:pStyle w:val="1"/>
        <w:ind w:left="680" w:hanging="680"/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8.3. </w:t>
      </w:r>
      <w:r>
        <w:rPr>
          <w:color w:val="000000"/>
          <w:sz w:val="24"/>
          <w:szCs w:val="24"/>
        </w:rPr>
        <w:tab/>
        <w:t>Договор составлен в 2</w:t>
      </w:r>
      <w:r w:rsidR="00236BF6" w:rsidRPr="0045600C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 xml:space="preserve">латоуста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proofErr w:type="gramStart"/>
      <w:r w:rsidRPr="00133040">
        <w:rPr>
          <w:b/>
          <w:bCs/>
          <w:color w:val="000000"/>
          <w:sz w:val="22"/>
          <w:szCs w:val="22"/>
        </w:rPr>
        <w:t>Р</w:t>
      </w:r>
      <w:proofErr w:type="gramEnd"/>
      <w:r w:rsidRPr="00133040">
        <w:rPr>
          <w:b/>
          <w:bCs/>
          <w:color w:val="000000"/>
          <w:sz w:val="22"/>
          <w:szCs w:val="22"/>
        </w:rPr>
        <w:t>/счет  03100643000000016900,</w:t>
      </w:r>
    </w:p>
    <w:p w:rsid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</w:t>
      </w:r>
      <w:proofErr w:type="gramStart"/>
      <w:r w:rsidRPr="00133040">
        <w:rPr>
          <w:b/>
          <w:bCs/>
          <w:color w:val="000000"/>
          <w:sz w:val="22"/>
          <w:szCs w:val="22"/>
        </w:rPr>
        <w:t>.Ч</w:t>
      </w:r>
      <w:proofErr w:type="gramEnd"/>
      <w:r w:rsidRPr="00133040">
        <w:rPr>
          <w:b/>
          <w:bCs/>
          <w:color w:val="000000"/>
          <w:sz w:val="22"/>
          <w:szCs w:val="22"/>
        </w:rPr>
        <w:t>елябинск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133040">
        <w:rPr>
          <w:b/>
          <w:bCs/>
          <w:color w:val="000000"/>
          <w:sz w:val="22"/>
          <w:szCs w:val="22"/>
        </w:rPr>
        <w:t>кор</w:t>
      </w:r>
      <w:proofErr w:type="gramStart"/>
      <w:r w:rsidRPr="00133040">
        <w:rPr>
          <w:b/>
          <w:bCs/>
          <w:color w:val="000000"/>
          <w:sz w:val="22"/>
          <w:szCs w:val="22"/>
        </w:rPr>
        <w:t>.с</w:t>
      </w:r>
      <w:proofErr w:type="gramEnd"/>
      <w:r w:rsidRPr="00133040">
        <w:rPr>
          <w:b/>
          <w:bCs/>
          <w:color w:val="000000"/>
          <w:sz w:val="22"/>
          <w:szCs w:val="22"/>
        </w:rPr>
        <w:t>чета</w:t>
      </w:r>
      <w:proofErr w:type="spellEnd"/>
      <w:r w:rsidRPr="00133040">
        <w:rPr>
          <w:b/>
          <w:bCs/>
          <w:color w:val="000000"/>
          <w:sz w:val="22"/>
          <w:szCs w:val="22"/>
        </w:rPr>
        <w:t xml:space="preserve"> 40102810645370000062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B04E4F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133040" w:rsidRPr="005819CE" w:rsidRDefault="00133040" w:rsidP="00133040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45600C" w:rsidRDefault="002E2B93" w:rsidP="001956C5">
      <w:pPr>
        <w:jc w:val="both"/>
        <w:rPr>
          <w:sz w:val="22"/>
          <w:szCs w:val="22"/>
        </w:rPr>
      </w:pPr>
      <w:fldSimple w:instr="DOCVARIABLE &quot;SP_FUNC: GetPositionSignature (CONTEXT)&quot; \* MERGEFORMAT ">
        <w:r w:rsidR="0045600C">
          <w:rPr>
            <w:sz w:val="22"/>
            <w:szCs w:val="22"/>
          </w:rPr>
          <w:t>Заместитель руководителя</w:t>
        </w:r>
      </w:fldSimple>
      <w:r w:rsidR="0045600C">
        <w:rPr>
          <w:sz w:val="22"/>
          <w:szCs w:val="22"/>
        </w:rPr>
        <w:t>,</w:t>
      </w:r>
    </w:p>
    <w:p w:rsidR="001956C5" w:rsidRPr="005819CE" w:rsidRDefault="0045600C" w:rsidP="001956C5">
      <w:pPr>
        <w:jc w:val="both"/>
        <w:rPr>
          <w:szCs w:val="24"/>
        </w:rPr>
      </w:pPr>
      <w:r>
        <w:rPr>
          <w:sz w:val="22"/>
          <w:szCs w:val="22"/>
        </w:rPr>
        <w:t>начальник отдела земельных отношений</w:t>
      </w:r>
      <w:r w:rsidR="00BD337C" w:rsidRPr="005819CE">
        <w:rPr>
          <w:szCs w:val="24"/>
        </w:rPr>
        <w:t xml:space="preserve"> </w:t>
      </w:r>
      <w:r w:rsidR="001956C5" w:rsidRPr="005819CE">
        <w:rPr>
          <w:szCs w:val="24"/>
        </w:rPr>
        <w:t>_____________________</w:t>
      </w:r>
      <w:fldSimple w:instr="DOCVARIABLE &quot;SP_FUNC: GetNameSignature (CONTEXT)&quot; \* MERGEFORMAT ">
        <w:r>
          <w:rPr>
            <w:sz w:val="22"/>
            <w:szCs w:val="22"/>
          </w:rPr>
          <w:t>Т.О. Курчатова</w:t>
        </w:r>
      </w:fldSimple>
      <w:r w:rsidR="001956C5" w:rsidRPr="005819CE">
        <w:rPr>
          <w:szCs w:val="24"/>
        </w:rPr>
        <w:tab/>
      </w:r>
    </w:p>
    <w:p w:rsidR="00F65C26" w:rsidRDefault="002E2B93" w:rsidP="00F65C26">
      <w:pPr>
        <w:jc w:val="both"/>
        <w:rPr>
          <w:sz w:val="22"/>
          <w:szCs w:val="22"/>
        </w:rPr>
      </w:pPr>
      <w:fldSimple w:instr="DOCVARIABLE &quot;SP_FUNC: GetVicariousSignature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2E2B93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2E2B93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2E2B93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2E2B93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.п.         /подпись/                      /Ф.И.О./</w:t>
      </w:r>
      <w:r w:rsidR="002E2B93" w:rsidRPr="005819CE">
        <w:rPr>
          <w:sz w:val="22"/>
          <w:szCs w:val="22"/>
        </w:rPr>
        <w:fldChar w:fldCharType="end"/>
      </w:r>
    </w:p>
    <w:p w:rsidR="00DE28DB" w:rsidRPr="005819CE" w:rsidRDefault="002E2B93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2E2B93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43375FD"/>
    <w:multiLevelType w:val="hybridMultilevel"/>
    <w:tmpl w:val="70DE7C3A"/>
    <w:lvl w:ilvl="0" w:tplc="E10E9B2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5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7">
    <w:nsid w:val="6D617F39"/>
    <w:multiLevelType w:val="multilevel"/>
    <w:tmpl w:val="EAA417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9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5"/>
  </w:num>
  <w:num w:numId="3">
    <w:abstractNumId w:val="20"/>
  </w:num>
  <w:num w:numId="4">
    <w:abstractNumId w:val="15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5"/>
  </w:num>
  <w:num w:numId="16">
    <w:abstractNumId w:val="15"/>
  </w:num>
  <w:num w:numId="17">
    <w:abstractNumId w:val="0"/>
  </w:num>
  <w:num w:numId="18">
    <w:abstractNumId w:val="15"/>
  </w:num>
  <w:num w:numId="19">
    <w:abstractNumId w:val="15"/>
  </w:num>
  <w:num w:numId="20">
    <w:abstractNumId w:val="4"/>
  </w:num>
  <w:num w:numId="21">
    <w:abstractNumId w:val="5"/>
  </w:num>
  <w:num w:numId="22">
    <w:abstractNumId w:val="14"/>
  </w:num>
  <w:num w:numId="23">
    <w:abstractNumId w:val="1"/>
  </w:num>
  <w:num w:numId="24">
    <w:abstractNumId w:val="21"/>
  </w:num>
  <w:num w:numId="25">
    <w:abstractNumId w:val="16"/>
  </w:num>
  <w:num w:numId="26">
    <w:abstractNumId w:val="2"/>
  </w:num>
  <w:num w:numId="27">
    <w:abstractNumId w:val="17"/>
  </w:num>
  <w:num w:numId="2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83273"/>
    <w:rsid w:val="001956C5"/>
    <w:rsid w:val="00196FCE"/>
    <w:rsid w:val="001B7A3D"/>
    <w:rsid w:val="001C470C"/>
    <w:rsid w:val="001D36A0"/>
    <w:rsid w:val="001E0D4E"/>
    <w:rsid w:val="001E7362"/>
    <w:rsid w:val="001F0706"/>
    <w:rsid w:val="001F3360"/>
    <w:rsid w:val="001F706A"/>
    <w:rsid w:val="00236BF6"/>
    <w:rsid w:val="00242080"/>
    <w:rsid w:val="00264A51"/>
    <w:rsid w:val="00284903"/>
    <w:rsid w:val="00292A94"/>
    <w:rsid w:val="0029550F"/>
    <w:rsid w:val="002A5EC9"/>
    <w:rsid w:val="002B5C7B"/>
    <w:rsid w:val="002B7973"/>
    <w:rsid w:val="002E2B93"/>
    <w:rsid w:val="002F1D2E"/>
    <w:rsid w:val="002F4883"/>
    <w:rsid w:val="003020BA"/>
    <w:rsid w:val="003160C9"/>
    <w:rsid w:val="0032112D"/>
    <w:rsid w:val="00326861"/>
    <w:rsid w:val="0033661A"/>
    <w:rsid w:val="003524E7"/>
    <w:rsid w:val="003731B7"/>
    <w:rsid w:val="0038752F"/>
    <w:rsid w:val="00390405"/>
    <w:rsid w:val="003A1E88"/>
    <w:rsid w:val="003A6A82"/>
    <w:rsid w:val="003B0C67"/>
    <w:rsid w:val="003C17BE"/>
    <w:rsid w:val="003C19DA"/>
    <w:rsid w:val="003D03E1"/>
    <w:rsid w:val="003D3638"/>
    <w:rsid w:val="003D4854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73EDC"/>
    <w:rsid w:val="004816F0"/>
    <w:rsid w:val="0048675B"/>
    <w:rsid w:val="004926DC"/>
    <w:rsid w:val="00497389"/>
    <w:rsid w:val="004A3D0D"/>
    <w:rsid w:val="004B1FDB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B0AE7"/>
    <w:rsid w:val="005C0693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D4F53"/>
    <w:rsid w:val="006E5BAA"/>
    <w:rsid w:val="00721CD5"/>
    <w:rsid w:val="0074483B"/>
    <w:rsid w:val="007453E3"/>
    <w:rsid w:val="00752A2B"/>
    <w:rsid w:val="00761D0C"/>
    <w:rsid w:val="00793293"/>
    <w:rsid w:val="0079339C"/>
    <w:rsid w:val="007A7337"/>
    <w:rsid w:val="007D5257"/>
    <w:rsid w:val="007E0D36"/>
    <w:rsid w:val="00820E46"/>
    <w:rsid w:val="0083448B"/>
    <w:rsid w:val="008510E9"/>
    <w:rsid w:val="00871110"/>
    <w:rsid w:val="00871BA7"/>
    <w:rsid w:val="008724E3"/>
    <w:rsid w:val="008B49C6"/>
    <w:rsid w:val="008B5545"/>
    <w:rsid w:val="008B744B"/>
    <w:rsid w:val="008C21ED"/>
    <w:rsid w:val="008E42E4"/>
    <w:rsid w:val="008F0B04"/>
    <w:rsid w:val="008F0EA0"/>
    <w:rsid w:val="00905076"/>
    <w:rsid w:val="00916722"/>
    <w:rsid w:val="009465B3"/>
    <w:rsid w:val="009854E6"/>
    <w:rsid w:val="00995D69"/>
    <w:rsid w:val="009B03D8"/>
    <w:rsid w:val="009B3004"/>
    <w:rsid w:val="009C2EC3"/>
    <w:rsid w:val="009C595B"/>
    <w:rsid w:val="009D24E7"/>
    <w:rsid w:val="009D45C1"/>
    <w:rsid w:val="00A01096"/>
    <w:rsid w:val="00A106C0"/>
    <w:rsid w:val="00A65F12"/>
    <w:rsid w:val="00A849B2"/>
    <w:rsid w:val="00A8683F"/>
    <w:rsid w:val="00A90ED6"/>
    <w:rsid w:val="00AE0425"/>
    <w:rsid w:val="00AF68FC"/>
    <w:rsid w:val="00B0340F"/>
    <w:rsid w:val="00B04E4F"/>
    <w:rsid w:val="00B12218"/>
    <w:rsid w:val="00B318C4"/>
    <w:rsid w:val="00B56D6B"/>
    <w:rsid w:val="00B70539"/>
    <w:rsid w:val="00B74B3A"/>
    <w:rsid w:val="00BA023C"/>
    <w:rsid w:val="00BC0314"/>
    <w:rsid w:val="00BD337C"/>
    <w:rsid w:val="00BF1FA1"/>
    <w:rsid w:val="00BF3920"/>
    <w:rsid w:val="00BF6354"/>
    <w:rsid w:val="00BF7980"/>
    <w:rsid w:val="00C020AE"/>
    <w:rsid w:val="00C10E4E"/>
    <w:rsid w:val="00C23813"/>
    <w:rsid w:val="00C87602"/>
    <w:rsid w:val="00C939BD"/>
    <w:rsid w:val="00CA598B"/>
    <w:rsid w:val="00CC7D8C"/>
    <w:rsid w:val="00CF0649"/>
    <w:rsid w:val="00CF4B69"/>
    <w:rsid w:val="00D03AD3"/>
    <w:rsid w:val="00D53253"/>
    <w:rsid w:val="00D56F2B"/>
    <w:rsid w:val="00D73616"/>
    <w:rsid w:val="00D95A32"/>
    <w:rsid w:val="00DA2ED1"/>
    <w:rsid w:val="00DB1B5B"/>
    <w:rsid w:val="00DC220D"/>
    <w:rsid w:val="00DE28DB"/>
    <w:rsid w:val="00E430CD"/>
    <w:rsid w:val="00E81F36"/>
    <w:rsid w:val="00E90B3F"/>
    <w:rsid w:val="00E90E92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46E44A-4A8A-4C9A-8AA0-F9F5A458A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282</TotalTime>
  <Pages>6</Pages>
  <Words>2369</Words>
  <Characters>18093</Characters>
  <Application>Microsoft Office Word</Application>
  <DocSecurity>0</DocSecurity>
  <Lines>150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20422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40</cp:revision>
  <cp:lastPrinted>1900-12-31T19:00:00Z</cp:lastPrinted>
  <dcterms:created xsi:type="dcterms:W3CDTF">2020-11-18T05:42:00Z</dcterms:created>
  <dcterms:modified xsi:type="dcterms:W3CDTF">2023-04-07T07:39:00Z</dcterms:modified>
</cp:coreProperties>
</file>